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3C" w:rsidRDefault="00A7273C" w:rsidP="00A7273C">
      <w:pPr>
        <w:suppressAutoHyphens/>
        <w:ind w:left="5103" w:right="2553"/>
        <w:rPr>
          <w:rFonts w:eastAsia="Calibri" w:cs="Times New Roman"/>
          <w:sz w:val="24"/>
          <w:szCs w:val="24"/>
        </w:rPr>
      </w:pPr>
      <w:r w:rsidRPr="00A7273C">
        <w:rPr>
          <w:rFonts w:eastAsia="Calibri" w:cs="Times New Roman"/>
          <w:sz w:val="24"/>
          <w:szCs w:val="24"/>
        </w:rPr>
        <w:t xml:space="preserve">Проект </w:t>
      </w:r>
    </w:p>
    <w:p w:rsidR="00AB385F" w:rsidRPr="00A7273C" w:rsidRDefault="00AB385F" w:rsidP="00A7273C">
      <w:pPr>
        <w:suppressAutoHyphens/>
        <w:ind w:left="5103" w:right="2553"/>
        <w:rPr>
          <w:rFonts w:eastAsia="Calibri" w:cs="Times New Roman"/>
          <w:sz w:val="24"/>
          <w:szCs w:val="24"/>
        </w:rPr>
      </w:pPr>
    </w:p>
    <w:p w:rsidR="00A7273C" w:rsidRDefault="00A7273C" w:rsidP="00A7273C">
      <w:pPr>
        <w:ind w:left="5103"/>
        <w:rPr>
          <w:rFonts w:eastAsia="Calibri" w:cs="Times New Roman"/>
          <w:sz w:val="24"/>
          <w:szCs w:val="24"/>
        </w:rPr>
      </w:pPr>
      <w:r w:rsidRPr="00A7273C">
        <w:rPr>
          <w:rFonts w:eastAsia="Calibri" w:cs="Times New Roman"/>
          <w:sz w:val="24"/>
          <w:szCs w:val="24"/>
        </w:rPr>
        <w:t>подготовлен департаментом </w:t>
      </w:r>
    </w:p>
    <w:p w:rsidR="00A7273C" w:rsidRDefault="00A7273C" w:rsidP="00A7273C">
      <w:pPr>
        <w:ind w:left="5103"/>
        <w:rPr>
          <w:rFonts w:eastAsia="Calibri" w:cs="Times New Roman"/>
          <w:sz w:val="24"/>
          <w:szCs w:val="24"/>
        </w:rPr>
      </w:pPr>
      <w:r w:rsidRPr="00A7273C">
        <w:rPr>
          <w:rFonts w:eastAsia="Calibri" w:cs="Times New Roman"/>
          <w:sz w:val="24"/>
          <w:szCs w:val="24"/>
        </w:rPr>
        <w:t xml:space="preserve">архитектуры и градостроительства </w:t>
      </w:r>
    </w:p>
    <w:p w:rsidR="00A7273C" w:rsidRDefault="00A7273C" w:rsidP="00A7273C">
      <w:pPr>
        <w:ind w:left="5103"/>
        <w:rPr>
          <w:rFonts w:eastAsia="Calibri" w:cs="Times New Roman"/>
          <w:sz w:val="24"/>
          <w:szCs w:val="24"/>
        </w:rPr>
      </w:pPr>
      <w:r w:rsidRPr="00A7273C">
        <w:rPr>
          <w:rFonts w:eastAsia="Calibri" w:cs="Times New Roman"/>
          <w:sz w:val="24"/>
          <w:szCs w:val="24"/>
        </w:rPr>
        <w:t>Администрации города</w:t>
      </w:r>
    </w:p>
    <w:p w:rsidR="000A6501" w:rsidRPr="00A7273C" w:rsidRDefault="000A6501" w:rsidP="00A7273C">
      <w:pPr>
        <w:ind w:left="5103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(редакция от 14.07.2025)</w:t>
      </w:r>
    </w:p>
    <w:p w:rsidR="00AC3955" w:rsidRDefault="00AC3955" w:rsidP="00A7273C">
      <w:pPr>
        <w:spacing w:line="120" w:lineRule="atLeast"/>
        <w:ind w:left="5103"/>
        <w:rPr>
          <w:rFonts w:eastAsia="Calibri" w:cs="Times New Roman"/>
        </w:rPr>
      </w:pPr>
    </w:p>
    <w:p w:rsidR="00A7273C" w:rsidRDefault="00A7273C" w:rsidP="00A7273C">
      <w:pPr>
        <w:spacing w:line="120" w:lineRule="atLeast"/>
        <w:ind w:left="5103"/>
        <w:rPr>
          <w:sz w:val="10"/>
          <w:szCs w:val="24"/>
        </w:rPr>
      </w:pPr>
    </w:p>
    <w:p w:rsidR="00AC3955" w:rsidRPr="005541F0" w:rsidRDefault="00AC39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C3955" w:rsidRDefault="00AC39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C3955" w:rsidRPr="005541F0" w:rsidRDefault="00AC395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C3955" w:rsidRPr="005649E4" w:rsidRDefault="00AC3955" w:rsidP="00656C1A">
      <w:pPr>
        <w:spacing w:line="120" w:lineRule="atLeast"/>
        <w:jc w:val="center"/>
        <w:rPr>
          <w:sz w:val="18"/>
          <w:szCs w:val="24"/>
        </w:rPr>
      </w:pPr>
    </w:p>
    <w:p w:rsidR="00AC3955" w:rsidRPr="00466702" w:rsidRDefault="00AC3955" w:rsidP="00656C1A">
      <w:pPr>
        <w:jc w:val="center"/>
        <w:rPr>
          <w:sz w:val="26"/>
          <w:szCs w:val="26"/>
        </w:rPr>
      </w:pPr>
      <w:r w:rsidRPr="00466702">
        <w:rPr>
          <w:sz w:val="26"/>
          <w:szCs w:val="26"/>
        </w:rPr>
        <w:t>АДМИНИСТРАЦИЯ ГОРОДА</w:t>
      </w:r>
    </w:p>
    <w:p w:rsidR="00AC3955" w:rsidRPr="00466702" w:rsidRDefault="00AC3955" w:rsidP="00656C1A">
      <w:pPr>
        <w:spacing w:line="120" w:lineRule="atLeast"/>
        <w:jc w:val="center"/>
        <w:rPr>
          <w:sz w:val="18"/>
          <w:szCs w:val="24"/>
        </w:rPr>
      </w:pPr>
    </w:p>
    <w:p w:rsidR="00AC3955" w:rsidRPr="00466702" w:rsidRDefault="00AC3955" w:rsidP="00656C1A">
      <w:pPr>
        <w:spacing w:line="120" w:lineRule="atLeast"/>
        <w:jc w:val="center"/>
        <w:rPr>
          <w:sz w:val="20"/>
          <w:szCs w:val="24"/>
        </w:rPr>
      </w:pPr>
    </w:p>
    <w:p w:rsidR="00AC3955" w:rsidRPr="00466702" w:rsidRDefault="00AC3955" w:rsidP="00656C1A">
      <w:pPr>
        <w:jc w:val="center"/>
        <w:rPr>
          <w:sz w:val="30"/>
          <w:szCs w:val="30"/>
        </w:rPr>
      </w:pPr>
      <w:r w:rsidRPr="00466702">
        <w:rPr>
          <w:sz w:val="30"/>
          <w:szCs w:val="30"/>
        </w:rPr>
        <w:t>ПОСТАНОВЛЕНИЕ</w:t>
      </w:r>
    </w:p>
    <w:p w:rsidR="00AC3955" w:rsidRDefault="00AC3955" w:rsidP="00656C1A">
      <w:pPr>
        <w:spacing w:line="120" w:lineRule="atLeast"/>
        <w:jc w:val="center"/>
        <w:rPr>
          <w:sz w:val="30"/>
          <w:szCs w:val="24"/>
        </w:rPr>
      </w:pPr>
    </w:p>
    <w:p w:rsidR="00AC3955" w:rsidRPr="00656C1A" w:rsidRDefault="00AC3955" w:rsidP="008A44EC">
      <w:pPr>
        <w:jc w:val="center"/>
        <w:rPr>
          <w:sz w:val="20"/>
          <w:szCs w:val="20"/>
        </w:rPr>
      </w:pPr>
    </w:p>
    <w:p w:rsidR="00AC3955" w:rsidRPr="00C725A6" w:rsidRDefault="00AC3955" w:rsidP="00C725A6">
      <w:pPr>
        <w:rPr>
          <w:rFonts w:cs="Times New Roman"/>
          <w:szCs w:val="28"/>
        </w:rPr>
      </w:pPr>
    </w:p>
    <w:p w:rsidR="00AC3955" w:rsidRDefault="00AC3955" w:rsidP="00AC3955">
      <w:pPr>
        <w:jc w:val="both"/>
        <w:rPr>
          <w:rFonts w:cs="Times New Roman"/>
          <w:szCs w:val="28"/>
        </w:rPr>
      </w:pPr>
      <w:r w:rsidRPr="00787B75">
        <w:rPr>
          <w:rFonts w:cs="Times New Roman"/>
          <w:szCs w:val="28"/>
        </w:rPr>
        <w:t xml:space="preserve">О внесении изменений </w:t>
      </w:r>
    </w:p>
    <w:p w:rsidR="00AC3955" w:rsidRDefault="00AC3955" w:rsidP="00AC3955">
      <w:pPr>
        <w:jc w:val="both"/>
        <w:rPr>
          <w:rFonts w:cs="Times New Roman"/>
          <w:szCs w:val="28"/>
        </w:rPr>
      </w:pPr>
      <w:r w:rsidRPr="00787B75">
        <w:rPr>
          <w:rFonts w:cs="Times New Roman"/>
          <w:szCs w:val="28"/>
        </w:rPr>
        <w:t>в постановление</w:t>
      </w:r>
      <w:r>
        <w:rPr>
          <w:rFonts w:cs="Times New Roman"/>
          <w:szCs w:val="28"/>
        </w:rPr>
        <w:t xml:space="preserve"> Администрации </w:t>
      </w:r>
    </w:p>
    <w:p w:rsidR="00AC3955" w:rsidRPr="00787B75" w:rsidRDefault="00AC3955" w:rsidP="00AC395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города от 19.05.2017 № 4132</w:t>
      </w:r>
    </w:p>
    <w:p w:rsidR="00AC3955" w:rsidRDefault="00AC3955" w:rsidP="00AC3955">
      <w:pPr>
        <w:jc w:val="both"/>
        <w:rPr>
          <w:rFonts w:cs="Times New Roman"/>
          <w:szCs w:val="28"/>
        </w:rPr>
      </w:pPr>
      <w:r w:rsidRPr="00787B75">
        <w:rPr>
          <w:rFonts w:cs="Times New Roman"/>
          <w:szCs w:val="28"/>
        </w:rPr>
        <w:t xml:space="preserve">«Об утверждении </w:t>
      </w:r>
    </w:p>
    <w:p w:rsidR="00AC3955" w:rsidRDefault="00DC0D1A" w:rsidP="00AC395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AC3955" w:rsidRPr="00787B75">
        <w:rPr>
          <w:rFonts w:cs="Times New Roman"/>
          <w:szCs w:val="28"/>
        </w:rPr>
        <w:t>дминистративного</w:t>
      </w:r>
      <w:r w:rsidR="00AC3955">
        <w:rPr>
          <w:rFonts w:cs="Times New Roman"/>
          <w:szCs w:val="28"/>
        </w:rPr>
        <w:t xml:space="preserve"> </w:t>
      </w:r>
      <w:r w:rsidR="00AC3955" w:rsidRPr="00787B75">
        <w:rPr>
          <w:rFonts w:cs="Times New Roman"/>
          <w:szCs w:val="28"/>
        </w:rPr>
        <w:t xml:space="preserve">регламента </w:t>
      </w:r>
    </w:p>
    <w:p w:rsidR="00AC3955" w:rsidRPr="00787B75" w:rsidRDefault="00AC3955" w:rsidP="00AC3955">
      <w:pPr>
        <w:jc w:val="both"/>
        <w:rPr>
          <w:rFonts w:cs="Times New Roman"/>
          <w:szCs w:val="28"/>
        </w:rPr>
      </w:pPr>
      <w:r w:rsidRPr="00787B75">
        <w:rPr>
          <w:rFonts w:cs="Times New Roman"/>
          <w:szCs w:val="28"/>
        </w:rPr>
        <w:t>предоставления муниципальной</w:t>
      </w:r>
    </w:p>
    <w:p w:rsidR="00AC3955" w:rsidRDefault="00AC3955" w:rsidP="00AC3955">
      <w:pPr>
        <w:jc w:val="both"/>
      </w:pPr>
      <w:r w:rsidRPr="00787B75">
        <w:rPr>
          <w:rFonts w:cs="Times New Roman"/>
          <w:szCs w:val="28"/>
        </w:rPr>
        <w:t>услуги</w:t>
      </w:r>
      <w:r w:rsidRPr="00787B75">
        <w:rPr>
          <w:rFonts w:eastAsia="Calibri" w:cs="Times New Roman"/>
        </w:rPr>
        <w:t xml:space="preserve"> «</w:t>
      </w:r>
      <w:r>
        <w:t xml:space="preserve">Выдача разрешения </w:t>
      </w:r>
    </w:p>
    <w:p w:rsidR="00AC3955" w:rsidRPr="00787B75" w:rsidRDefault="00AC3955" w:rsidP="00AC3955">
      <w:pPr>
        <w:jc w:val="both"/>
        <w:rPr>
          <w:rFonts w:cs="Times New Roman"/>
          <w:szCs w:val="28"/>
        </w:rPr>
      </w:pPr>
      <w:r>
        <w:t>на ввод объектов в эксплуатацию»</w:t>
      </w:r>
    </w:p>
    <w:p w:rsidR="00AC3955" w:rsidRDefault="00AC3955" w:rsidP="00AC3955">
      <w:pPr>
        <w:jc w:val="both"/>
        <w:rPr>
          <w:rFonts w:eastAsia="Calibri"/>
          <w:szCs w:val="28"/>
        </w:rPr>
      </w:pPr>
    </w:p>
    <w:p w:rsidR="00A7273C" w:rsidRDefault="00A7273C" w:rsidP="00AC3955">
      <w:pPr>
        <w:jc w:val="both"/>
        <w:rPr>
          <w:rFonts w:eastAsia="Calibri"/>
          <w:szCs w:val="28"/>
        </w:rPr>
      </w:pPr>
    </w:p>
    <w:p w:rsidR="00A7273C" w:rsidRPr="00635C83" w:rsidRDefault="00A7273C" w:rsidP="00A7273C">
      <w:pPr>
        <w:ind w:firstLine="709"/>
        <w:jc w:val="both"/>
        <w:rPr>
          <w:rFonts w:eastAsia="Calibri" w:cs="Times New Roman"/>
          <w:szCs w:val="28"/>
        </w:rPr>
      </w:pPr>
      <w:r w:rsidRPr="00635C83">
        <w:rPr>
          <w:rFonts w:eastAsia="Calibri" w:cs="Times New Roman"/>
          <w:szCs w:val="28"/>
        </w:rPr>
        <w:t xml:space="preserve">В соответствии с </w:t>
      </w:r>
      <w:r w:rsidR="00BA41B7" w:rsidRPr="007D1629">
        <w:rPr>
          <w:rFonts w:eastAsia="Calibri"/>
          <w:szCs w:val="28"/>
        </w:rPr>
        <w:t xml:space="preserve">Федеральным законом от 27.07.2010 № 210-ФЗ </w:t>
      </w:r>
      <w:r w:rsidR="00BA41B7" w:rsidRPr="007D1629">
        <w:rPr>
          <w:rFonts w:eastAsia="Calibri"/>
          <w:szCs w:val="28"/>
        </w:rPr>
        <w:br/>
        <w:t>«Об</w:t>
      </w:r>
      <w:r w:rsidR="00BA41B7" w:rsidRPr="007D1629">
        <w:rPr>
          <w:rFonts w:eastAsia="Calibri"/>
          <w:spacing w:val="-4"/>
          <w:szCs w:val="28"/>
        </w:rPr>
        <w:t xml:space="preserve"> </w:t>
      </w:r>
      <w:r w:rsidR="00BA41B7" w:rsidRPr="007D1629">
        <w:rPr>
          <w:rFonts w:eastAsia="Calibri"/>
          <w:szCs w:val="28"/>
        </w:rPr>
        <w:t xml:space="preserve">организации </w:t>
      </w:r>
      <w:r w:rsidR="00BA41B7" w:rsidRPr="007D1629">
        <w:rPr>
          <w:rFonts w:eastAsia="Calibri"/>
          <w:spacing w:val="-4"/>
          <w:szCs w:val="28"/>
        </w:rPr>
        <w:t xml:space="preserve">предоставления государственных и муниципальных услуг», </w:t>
      </w:r>
      <w:r w:rsidRPr="00635C83">
        <w:rPr>
          <w:rFonts w:eastAsia="Calibri" w:cs="Times New Roman"/>
          <w:spacing w:val="-4"/>
          <w:szCs w:val="28"/>
        </w:rPr>
        <w:t>Федеральным законом от 09.02.2009 № 8-ФЗ</w:t>
      </w:r>
      <w:r w:rsidRPr="00635C83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pacing w:val="-2"/>
          <w:szCs w:val="28"/>
        </w:rPr>
        <w:t>«Об обеспечении</w:t>
      </w:r>
      <w:r w:rsidR="0030078B" w:rsidRPr="00635C83">
        <w:rPr>
          <w:rFonts w:eastAsia="Calibri" w:cs="Times New Roman"/>
          <w:spacing w:val="-2"/>
          <w:szCs w:val="28"/>
        </w:rPr>
        <w:t xml:space="preserve"> </w:t>
      </w:r>
      <w:r w:rsidR="00705C4D">
        <w:rPr>
          <w:rFonts w:eastAsia="Calibri" w:cs="Times New Roman"/>
          <w:spacing w:val="-2"/>
          <w:szCs w:val="28"/>
        </w:rPr>
        <w:t>доступа  к</w:t>
      </w:r>
      <w:r w:rsidR="00705C4D" w:rsidRPr="00635C83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pacing w:val="-2"/>
          <w:szCs w:val="28"/>
        </w:rPr>
        <w:t>информации о деятельности государственных органов</w:t>
      </w:r>
      <w:r w:rsidRPr="00635C83">
        <w:rPr>
          <w:rFonts w:eastAsia="Calibri" w:cs="Times New Roman"/>
          <w:szCs w:val="28"/>
        </w:rPr>
        <w:t xml:space="preserve"> и органов</w:t>
      </w:r>
      <w:r w:rsidR="0030078B" w:rsidRPr="00635C83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zCs w:val="28"/>
        </w:rPr>
        <w:t xml:space="preserve">местного самоуправления», </w:t>
      </w:r>
      <w:r w:rsidRPr="00635C83">
        <w:rPr>
          <w:rFonts w:eastAsia="Calibri" w:cs="Times New Roman"/>
          <w:spacing w:val="-4"/>
          <w:szCs w:val="28"/>
        </w:rPr>
        <w:t xml:space="preserve">статьей 40 Устава муниципального образования городской округ Сургут Ханты-Мансийского автономного округа – Югры, </w:t>
      </w:r>
      <w:r w:rsidRPr="00635C83">
        <w:rPr>
          <w:rFonts w:eastAsia="Calibri" w:cs="Times New Roman"/>
          <w:szCs w:val="28"/>
        </w:rPr>
        <w:t>постановлением Администрации</w:t>
      </w:r>
      <w:r w:rsidR="0030078B" w:rsidRPr="00635C83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zCs w:val="28"/>
        </w:rPr>
        <w:t>города от 24.08.2021</w:t>
      </w:r>
      <w:r w:rsidR="00F42508">
        <w:rPr>
          <w:rFonts w:eastAsia="Calibri" w:cs="Times New Roman"/>
          <w:szCs w:val="28"/>
        </w:rPr>
        <w:t xml:space="preserve"> № 7477 «О порядке разработки и</w:t>
      </w:r>
      <w:r w:rsidR="00F42508" w:rsidRPr="00635C83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zCs w:val="28"/>
        </w:rPr>
        <w:t xml:space="preserve">утверждения </w:t>
      </w:r>
      <w:r w:rsidR="006D4285">
        <w:rPr>
          <w:rFonts w:eastAsia="Calibri" w:cs="Times New Roman"/>
          <w:szCs w:val="28"/>
        </w:rPr>
        <w:br/>
      </w:r>
      <w:r w:rsidRPr="00635C83">
        <w:rPr>
          <w:rFonts w:eastAsia="Calibri" w:cs="Times New Roman"/>
          <w:szCs w:val="28"/>
        </w:rPr>
        <w:t xml:space="preserve">административных регламентов предоставления муниципальных услуг», </w:t>
      </w:r>
      <w:r w:rsidR="006D4285">
        <w:rPr>
          <w:rFonts w:eastAsia="Calibri" w:cs="Times New Roman"/>
          <w:szCs w:val="28"/>
        </w:rPr>
        <w:br/>
      </w:r>
      <w:r w:rsidRPr="00635C83">
        <w:rPr>
          <w:rFonts w:eastAsia="Calibri" w:cs="Times New Roman"/>
          <w:szCs w:val="28"/>
        </w:rPr>
        <w:t xml:space="preserve">распоряжением Администрации </w:t>
      </w:r>
      <w:r w:rsidR="001A7008">
        <w:rPr>
          <w:rFonts w:eastAsia="Calibri" w:cs="Times New Roman"/>
          <w:szCs w:val="28"/>
        </w:rPr>
        <w:t>города от 30.12.2005 № 3686 «Об</w:t>
      </w:r>
      <w:r w:rsidR="001A7008" w:rsidRPr="00635C83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zCs w:val="28"/>
        </w:rPr>
        <w:t>утверждении Регламента</w:t>
      </w:r>
      <w:r w:rsidR="0030078B" w:rsidRPr="00635C83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zCs w:val="28"/>
        </w:rPr>
        <w:t>Администрации города»:</w:t>
      </w:r>
    </w:p>
    <w:p w:rsidR="00A7273C" w:rsidRPr="00635C83" w:rsidRDefault="00A7273C" w:rsidP="00A7273C">
      <w:pPr>
        <w:ind w:firstLine="709"/>
        <w:jc w:val="both"/>
        <w:rPr>
          <w:rFonts w:eastAsia="Calibri" w:cs="Times New Roman"/>
          <w:szCs w:val="28"/>
        </w:rPr>
      </w:pPr>
      <w:r w:rsidRPr="00635C83">
        <w:rPr>
          <w:rFonts w:eastAsia="Calibri" w:cs="Times New Roman"/>
          <w:szCs w:val="28"/>
        </w:rPr>
        <w:t xml:space="preserve">1. Внести в </w:t>
      </w:r>
      <w:r w:rsidR="007012EB">
        <w:rPr>
          <w:rFonts w:eastAsia="Calibri" w:cs="Times New Roman"/>
          <w:szCs w:val="28"/>
        </w:rPr>
        <w:t>приложение к постановлению</w:t>
      </w:r>
      <w:r w:rsidRPr="00635C83">
        <w:rPr>
          <w:rFonts w:eastAsia="Calibri" w:cs="Times New Roman"/>
          <w:szCs w:val="28"/>
        </w:rPr>
        <w:t xml:space="preserve"> Администрации города </w:t>
      </w:r>
      <w:r w:rsidR="00E52F87">
        <w:rPr>
          <w:rFonts w:eastAsia="Calibri" w:cs="Times New Roman"/>
          <w:szCs w:val="28"/>
        </w:rPr>
        <w:br/>
      </w:r>
      <w:r w:rsidRPr="00635C83">
        <w:rPr>
          <w:rFonts w:eastAsia="Calibri" w:cs="Times New Roman"/>
          <w:szCs w:val="28"/>
        </w:rPr>
        <w:t>от 19.05.2017</w:t>
      </w:r>
      <w:r w:rsidR="007012EB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zCs w:val="28"/>
        </w:rPr>
        <w:t>№ 4132 «Об утверждении административного регламента предоставления</w:t>
      </w:r>
      <w:r w:rsidR="007012EB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zCs w:val="28"/>
        </w:rPr>
        <w:t>муниципальной услуги</w:t>
      </w:r>
      <w:r w:rsidRPr="00635C83">
        <w:rPr>
          <w:rFonts w:eastAsia="Calibri" w:cs="Times New Roman"/>
        </w:rPr>
        <w:t xml:space="preserve"> «Выдача разрешения на ввод объектов в эксплуатацию» </w:t>
      </w:r>
      <w:r w:rsidRPr="00635C83">
        <w:rPr>
          <w:rFonts w:eastAsia="Calibri" w:cs="Times New Roman"/>
          <w:szCs w:val="28"/>
        </w:rPr>
        <w:t>(с изменениями от 23.10.2017 № 9096, 21.05.2018 № 3648, 08.06.2018 № 4309, 31.12.2019 № 9932, 21.04.2020 № 2580, 12.04.2021 № 2765, 01.02.2022 № 581, 09.09.2022 № 7168, 23.03.2023 № 1475, 11.07.2023 № 3485</w:t>
      </w:r>
      <w:r w:rsidR="00607C42" w:rsidRPr="00635C83">
        <w:rPr>
          <w:rFonts w:eastAsia="Calibri" w:cs="Times New Roman"/>
          <w:szCs w:val="28"/>
        </w:rPr>
        <w:t>, 16.02.2024 № 670, 04.04.2024 № 1538</w:t>
      </w:r>
      <w:r w:rsidR="005B0DA2">
        <w:rPr>
          <w:rFonts w:eastAsia="Calibri" w:cs="Times New Roman"/>
          <w:szCs w:val="28"/>
        </w:rPr>
        <w:t xml:space="preserve">, </w:t>
      </w:r>
      <w:r w:rsidR="008C00C7">
        <w:rPr>
          <w:rFonts w:eastAsia="Calibri" w:cs="Times New Roman"/>
          <w:szCs w:val="28"/>
        </w:rPr>
        <w:t>20.08.2024 № 4315</w:t>
      </w:r>
      <w:r w:rsidRPr="00635C83">
        <w:rPr>
          <w:rFonts w:eastAsia="Calibri" w:cs="Times New Roman"/>
          <w:szCs w:val="28"/>
        </w:rPr>
        <w:t>) следующие</w:t>
      </w:r>
      <w:r w:rsidR="00607C42" w:rsidRPr="00635C83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zCs w:val="28"/>
        </w:rPr>
        <w:t>изменения:</w:t>
      </w:r>
    </w:p>
    <w:p w:rsidR="00B845F1" w:rsidRDefault="00F8733B" w:rsidP="00F8733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1.1.</w:t>
      </w:r>
      <w:r w:rsidR="00A24A12">
        <w:rPr>
          <w:rFonts w:cs="Times New Roman"/>
          <w:szCs w:val="28"/>
        </w:rPr>
        <w:t xml:space="preserve"> </w:t>
      </w:r>
      <w:r w:rsidR="00B845F1">
        <w:rPr>
          <w:rFonts w:cs="Times New Roman"/>
          <w:szCs w:val="28"/>
        </w:rPr>
        <w:t xml:space="preserve">В </w:t>
      </w:r>
      <w:r w:rsidR="00B845F1" w:rsidRPr="00B42169">
        <w:rPr>
          <w:rFonts w:eastAsia="Times New Roman" w:cs="Times New Roman"/>
          <w:szCs w:val="28"/>
          <w:lang w:eastAsia="ru-RU"/>
        </w:rPr>
        <w:t>раздел</w:t>
      </w:r>
      <w:r w:rsidR="00B845F1">
        <w:rPr>
          <w:rFonts w:eastAsia="Times New Roman" w:cs="Times New Roman"/>
          <w:szCs w:val="28"/>
          <w:lang w:eastAsia="ru-RU"/>
        </w:rPr>
        <w:t>е</w:t>
      </w:r>
      <w:r w:rsidR="00B845F1" w:rsidRPr="00B42169">
        <w:rPr>
          <w:rFonts w:eastAsia="Times New Roman" w:cs="Times New Roman"/>
          <w:szCs w:val="28"/>
          <w:lang w:eastAsia="ru-RU"/>
        </w:rPr>
        <w:t xml:space="preserve"> </w:t>
      </w:r>
      <w:r w:rsidR="00B845F1" w:rsidRPr="00B42169">
        <w:rPr>
          <w:rFonts w:eastAsia="Times New Roman" w:cs="Times New Roman"/>
          <w:szCs w:val="28"/>
          <w:lang w:val="en-US" w:eastAsia="ru-RU"/>
        </w:rPr>
        <w:t>II</w:t>
      </w:r>
      <w:r w:rsidR="00B845F1">
        <w:rPr>
          <w:rFonts w:eastAsia="Times New Roman" w:cs="Times New Roman"/>
          <w:szCs w:val="28"/>
          <w:lang w:eastAsia="ru-RU"/>
        </w:rPr>
        <w:t>:</w:t>
      </w:r>
    </w:p>
    <w:p w:rsidR="00FB775C" w:rsidRPr="00F8733B" w:rsidRDefault="00B845F1" w:rsidP="00F8733B">
      <w:pPr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1.1.1.</w:t>
      </w:r>
      <w:r w:rsidRPr="00F8733B">
        <w:rPr>
          <w:rFonts w:cs="Times New Roman"/>
          <w:szCs w:val="28"/>
        </w:rPr>
        <w:t xml:space="preserve"> </w:t>
      </w:r>
      <w:r w:rsidR="00FB775C" w:rsidRPr="00F8733B">
        <w:rPr>
          <w:rFonts w:cs="Times New Roman"/>
          <w:szCs w:val="28"/>
        </w:rPr>
        <w:t xml:space="preserve">Пункт 6 признать утратившим силу. </w:t>
      </w:r>
    </w:p>
    <w:p w:rsidR="008434A8" w:rsidRPr="00423AF1" w:rsidRDefault="00404EFB" w:rsidP="008434A8">
      <w:pPr>
        <w:ind w:firstLine="709"/>
        <w:jc w:val="both"/>
        <w:rPr>
          <w:rFonts w:cs="Times New Roman"/>
          <w:szCs w:val="28"/>
        </w:rPr>
      </w:pPr>
      <w:r w:rsidRPr="004A3ACB">
        <w:rPr>
          <w:rFonts w:eastAsia="Calibri" w:cs="Times New Roman"/>
          <w:szCs w:val="28"/>
          <w:lang w:eastAsia="ru-RU"/>
        </w:rPr>
        <w:t>1</w:t>
      </w:r>
      <w:r w:rsidR="0098034C" w:rsidRPr="004A3ACB">
        <w:rPr>
          <w:rFonts w:eastAsia="Calibri" w:cs="Times New Roman"/>
          <w:szCs w:val="28"/>
          <w:lang w:eastAsia="ru-RU"/>
        </w:rPr>
        <w:t>.</w:t>
      </w:r>
      <w:r w:rsidR="00B845F1">
        <w:rPr>
          <w:rFonts w:eastAsia="Calibri" w:cs="Times New Roman"/>
          <w:szCs w:val="28"/>
          <w:lang w:eastAsia="ru-RU"/>
        </w:rPr>
        <w:t>1.</w:t>
      </w:r>
      <w:r w:rsidR="0098034C" w:rsidRPr="004A3ACB">
        <w:rPr>
          <w:rFonts w:eastAsia="Calibri" w:cs="Times New Roman"/>
          <w:szCs w:val="28"/>
          <w:lang w:eastAsia="ru-RU"/>
        </w:rPr>
        <w:t xml:space="preserve">2. </w:t>
      </w:r>
      <w:r w:rsidR="008434A8">
        <w:rPr>
          <w:rFonts w:cs="Times New Roman"/>
          <w:szCs w:val="28"/>
        </w:rPr>
        <w:t>Пункт 13</w:t>
      </w:r>
      <w:r w:rsidR="008434A8" w:rsidRPr="00423AF1">
        <w:rPr>
          <w:rFonts w:cs="Times New Roman"/>
          <w:szCs w:val="28"/>
        </w:rPr>
        <w:t xml:space="preserve"> изложить в следующей редакции:</w:t>
      </w:r>
    </w:p>
    <w:p w:rsidR="008434A8" w:rsidRDefault="008434A8" w:rsidP="008434A8">
      <w:pPr>
        <w:ind w:firstLine="709"/>
        <w:jc w:val="both"/>
        <w:rPr>
          <w:rFonts w:cs="Times New Roman"/>
          <w:szCs w:val="28"/>
        </w:rPr>
      </w:pPr>
      <w:r w:rsidRPr="008434A8">
        <w:rPr>
          <w:rFonts w:cs="Times New Roman"/>
          <w:szCs w:val="28"/>
        </w:rPr>
        <w:lastRenderedPageBreak/>
        <w:t>«13.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D36033" w:rsidRDefault="00D36033" w:rsidP="00D3603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B845F1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3.</w:t>
      </w:r>
      <w:r w:rsidRPr="00D36033">
        <w:rPr>
          <w:rFonts w:cs="Times New Roman"/>
          <w:szCs w:val="28"/>
        </w:rPr>
        <w:t xml:space="preserve"> </w:t>
      </w:r>
      <w:r w:rsidR="00C5292F">
        <w:rPr>
          <w:rFonts w:cs="Times New Roman"/>
          <w:szCs w:val="28"/>
        </w:rPr>
        <w:t>Пункты 15, 16</w:t>
      </w:r>
      <w:r w:rsidRPr="00423AF1">
        <w:rPr>
          <w:rFonts w:cs="Times New Roman"/>
          <w:szCs w:val="28"/>
        </w:rPr>
        <w:t xml:space="preserve"> изложить в следующей редакции:</w:t>
      </w:r>
    </w:p>
    <w:p w:rsidR="00D36033" w:rsidRPr="005831E4" w:rsidRDefault="00C5292F" w:rsidP="00D36033">
      <w:pPr>
        <w:ind w:firstLine="709"/>
        <w:jc w:val="both"/>
        <w:rPr>
          <w:rFonts w:cs="Times New Roman"/>
          <w:szCs w:val="28"/>
        </w:rPr>
      </w:pPr>
      <w:r w:rsidRPr="005831E4">
        <w:rPr>
          <w:rFonts w:cs="Times New Roman"/>
          <w:szCs w:val="28"/>
        </w:rPr>
        <w:t>«15</w:t>
      </w:r>
      <w:r w:rsidR="00D36033" w:rsidRPr="005831E4">
        <w:rPr>
          <w:rFonts w:cs="Times New Roman"/>
          <w:szCs w:val="28"/>
        </w:rPr>
        <w:t>. Требования к помещениям, в которых предоставляется муниципальная услуга, к залу ожидания, местам для заполнения за</w:t>
      </w:r>
      <w:r w:rsidR="00F85F48">
        <w:rPr>
          <w:rFonts w:cs="Times New Roman"/>
          <w:szCs w:val="28"/>
        </w:rPr>
        <w:t xml:space="preserve">просов </w:t>
      </w:r>
      <w:r w:rsidR="00D36033" w:rsidRPr="005831E4">
        <w:rPr>
          <w:rFonts w:cs="Times New Roman"/>
          <w:szCs w:val="28"/>
        </w:rPr>
        <w:t>о предоставлении муниципальной у</w:t>
      </w:r>
      <w:r w:rsidR="00F85F48">
        <w:rPr>
          <w:rFonts w:cs="Times New Roman"/>
          <w:szCs w:val="28"/>
        </w:rPr>
        <w:t xml:space="preserve">слуги, информационным стендам </w:t>
      </w:r>
      <w:r w:rsidR="00D36033" w:rsidRPr="005831E4">
        <w:rPr>
          <w:rFonts w:cs="Times New Roman"/>
          <w:szCs w:val="28"/>
        </w:rPr>
        <w:t>с образцами их заполнения и перечнем документов и (или) информации, необходимых для предоставления каждой муниципальной услу</w:t>
      </w:r>
      <w:r w:rsidR="00F85F48">
        <w:rPr>
          <w:rFonts w:cs="Times New Roman"/>
          <w:szCs w:val="28"/>
        </w:rPr>
        <w:t xml:space="preserve">ги, в том числе </w:t>
      </w:r>
      <w:r w:rsidR="00D36033" w:rsidRPr="005831E4">
        <w:rPr>
          <w:rFonts w:cs="Times New Roman"/>
          <w:szCs w:val="28"/>
        </w:rPr>
        <w:t>к обеспечению доступности для инвалидов указанных о</w:t>
      </w:r>
      <w:r w:rsidR="00F85F48">
        <w:rPr>
          <w:rFonts w:cs="Times New Roman"/>
          <w:szCs w:val="28"/>
        </w:rPr>
        <w:t xml:space="preserve">бъектов в соответствии </w:t>
      </w:r>
      <w:r w:rsidR="00D36033" w:rsidRPr="005831E4">
        <w:rPr>
          <w:rFonts w:cs="Times New Roman"/>
          <w:szCs w:val="28"/>
        </w:rPr>
        <w:t>с законодательством Российской Федерации о социальной защите инвалидов.</w:t>
      </w:r>
    </w:p>
    <w:p w:rsidR="00D36033" w:rsidRPr="005831E4" w:rsidRDefault="00C5292F" w:rsidP="00D36033">
      <w:pPr>
        <w:ind w:firstLine="709"/>
        <w:jc w:val="both"/>
        <w:rPr>
          <w:rFonts w:cs="Times New Roman"/>
          <w:szCs w:val="28"/>
        </w:rPr>
      </w:pPr>
      <w:r w:rsidRPr="005831E4">
        <w:rPr>
          <w:rFonts w:cs="Times New Roman"/>
          <w:szCs w:val="28"/>
        </w:rPr>
        <w:t>15</w:t>
      </w:r>
      <w:r w:rsidR="00D36033" w:rsidRPr="005831E4">
        <w:rPr>
          <w:rFonts w:cs="Times New Roman"/>
          <w:szCs w:val="28"/>
        </w:rPr>
        <w:t>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D36033" w:rsidRPr="005831E4" w:rsidRDefault="00D36033" w:rsidP="00D36033">
      <w:pPr>
        <w:ind w:firstLine="709"/>
        <w:jc w:val="both"/>
        <w:rPr>
          <w:rFonts w:cs="Times New Roman"/>
          <w:szCs w:val="28"/>
        </w:rPr>
      </w:pPr>
      <w:r w:rsidRPr="005831E4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D36033" w:rsidRPr="0019496F" w:rsidRDefault="00D36033" w:rsidP="00D36033">
      <w:pPr>
        <w:jc w:val="both"/>
        <w:rPr>
          <w:rFonts w:cs="Times New Roman"/>
          <w:color w:val="00B050"/>
          <w:szCs w:val="28"/>
        </w:rPr>
      </w:pPr>
      <w:r w:rsidRPr="005831E4">
        <w:rPr>
          <w:rFonts w:cs="Times New Roman"/>
          <w:szCs w:val="28"/>
        </w:rPr>
        <w:tab/>
        <w:t>Помещения МФЦ должны отвечать требованиям, установленным                            в соответствии с Постановлением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                                                 и муниципальных ус</w:t>
      </w:r>
      <w:r w:rsidR="0019496F">
        <w:rPr>
          <w:rFonts w:cs="Times New Roman"/>
          <w:szCs w:val="28"/>
        </w:rPr>
        <w:t>луг».</w:t>
      </w:r>
    </w:p>
    <w:p w:rsidR="00D36033" w:rsidRPr="005831E4" w:rsidRDefault="00C5292F" w:rsidP="00D36033">
      <w:pPr>
        <w:ind w:firstLine="709"/>
        <w:jc w:val="both"/>
        <w:rPr>
          <w:rFonts w:cs="Times New Roman"/>
          <w:szCs w:val="28"/>
        </w:rPr>
      </w:pPr>
      <w:r w:rsidRPr="005831E4">
        <w:rPr>
          <w:rFonts w:cs="Times New Roman"/>
          <w:szCs w:val="28"/>
        </w:rPr>
        <w:t>15</w:t>
      </w:r>
      <w:r w:rsidR="00D36033" w:rsidRPr="005831E4">
        <w:rPr>
          <w:rFonts w:cs="Times New Roman"/>
          <w:szCs w:val="28"/>
        </w:rPr>
        <w:t>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D36033" w:rsidRPr="005831E4" w:rsidRDefault="00C5292F" w:rsidP="00D36033">
      <w:pPr>
        <w:ind w:firstLine="709"/>
        <w:jc w:val="both"/>
        <w:rPr>
          <w:rFonts w:cs="Times New Roman"/>
          <w:szCs w:val="28"/>
        </w:rPr>
      </w:pPr>
      <w:r w:rsidRPr="005831E4">
        <w:rPr>
          <w:rFonts w:cs="Times New Roman"/>
          <w:szCs w:val="28"/>
        </w:rPr>
        <w:t>15</w:t>
      </w:r>
      <w:r w:rsidR="00D36033" w:rsidRPr="005831E4">
        <w:rPr>
          <w:rFonts w:cs="Times New Roman"/>
          <w:szCs w:val="28"/>
        </w:rPr>
        <w:t>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D36033" w:rsidRPr="00423AF1" w:rsidRDefault="00C5292F" w:rsidP="00D36033">
      <w:pPr>
        <w:ind w:firstLine="709"/>
        <w:jc w:val="both"/>
        <w:rPr>
          <w:rFonts w:cs="Times New Roman"/>
          <w:szCs w:val="28"/>
        </w:rPr>
      </w:pPr>
      <w:r w:rsidRPr="005831E4">
        <w:rPr>
          <w:rFonts w:cs="Times New Roman"/>
          <w:szCs w:val="28"/>
        </w:rPr>
        <w:t>15</w:t>
      </w:r>
      <w:r w:rsidR="00D36033" w:rsidRPr="005831E4">
        <w:rPr>
          <w:rFonts w:cs="Times New Roman"/>
          <w:szCs w:val="28"/>
        </w:rPr>
        <w:t>.4. При предоставлении муниципальной услуги соблюдаются требования, установленные положениями Фе</w:t>
      </w:r>
      <w:r w:rsidR="00C4167E">
        <w:rPr>
          <w:rFonts w:cs="Times New Roman"/>
          <w:szCs w:val="28"/>
        </w:rPr>
        <w:t xml:space="preserve">дерального закона </w:t>
      </w:r>
      <w:r w:rsidR="00D36033" w:rsidRPr="005831E4">
        <w:rPr>
          <w:rFonts w:cs="Times New Roman"/>
          <w:szCs w:val="28"/>
        </w:rPr>
        <w:t>от 24.11.1995 № 181-ФЗ «О социальной защите инвалидов в Российской Федерации</w:t>
      </w:r>
      <w:r w:rsidR="006177CE">
        <w:rPr>
          <w:rFonts w:cs="Times New Roman"/>
          <w:szCs w:val="28"/>
        </w:rPr>
        <w:t>»</w:t>
      </w:r>
      <w:r w:rsidR="00D36033" w:rsidRPr="005831E4">
        <w:rPr>
          <w:rFonts w:cs="Times New Roman"/>
          <w:szCs w:val="28"/>
        </w:rPr>
        <w:t>.</w:t>
      </w:r>
    </w:p>
    <w:p w:rsidR="00190212" w:rsidRPr="00423AF1" w:rsidRDefault="00190212" w:rsidP="0019021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</w:t>
      </w:r>
      <w:r w:rsidRPr="00423AF1">
        <w:rPr>
          <w:rFonts w:cs="Times New Roman"/>
          <w:szCs w:val="28"/>
        </w:rPr>
        <w:t>. Показатели доступности и качества муниципальной услуги.</w:t>
      </w:r>
    </w:p>
    <w:p w:rsidR="00190212" w:rsidRPr="00423AF1" w:rsidRDefault="00190212" w:rsidP="0019021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</w:t>
      </w:r>
      <w:r w:rsidRPr="00423AF1">
        <w:rPr>
          <w:rFonts w:cs="Times New Roman"/>
          <w:szCs w:val="28"/>
        </w:rPr>
        <w:t>.1. Показатели доступности:</w:t>
      </w:r>
    </w:p>
    <w:p w:rsidR="00190212" w:rsidRPr="00423AF1" w:rsidRDefault="00190212" w:rsidP="00190212">
      <w:pPr>
        <w:ind w:firstLine="709"/>
        <w:jc w:val="both"/>
        <w:rPr>
          <w:rFonts w:cs="Times New Roman"/>
          <w:szCs w:val="28"/>
        </w:rPr>
      </w:pPr>
      <w:r w:rsidRPr="00423AF1">
        <w:rPr>
          <w:rFonts w:cs="Times New Roman"/>
          <w:szCs w:val="28"/>
        </w:rPr>
        <w:t xml:space="preserve">- возможность получения муниципальной услуги и документов в </w:t>
      </w:r>
      <w:proofErr w:type="gramStart"/>
      <w:r w:rsidRPr="00423AF1">
        <w:rPr>
          <w:rFonts w:cs="Times New Roman"/>
          <w:szCs w:val="28"/>
        </w:rPr>
        <w:t xml:space="preserve">МФЦ,   </w:t>
      </w:r>
      <w:proofErr w:type="gramEnd"/>
      <w:r w:rsidRPr="00423AF1">
        <w:rPr>
          <w:rFonts w:cs="Times New Roman"/>
          <w:szCs w:val="28"/>
        </w:rPr>
        <w:t xml:space="preserve">              в электронной форме (при технической возможности);</w:t>
      </w:r>
    </w:p>
    <w:p w:rsidR="00190212" w:rsidRPr="00423AF1" w:rsidRDefault="00190212" w:rsidP="00190212">
      <w:pPr>
        <w:ind w:firstLine="709"/>
        <w:jc w:val="both"/>
        <w:rPr>
          <w:rFonts w:cs="Times New Roman"/>
          <w:szCs w:val="28"/>
        </w:rPr>
      </w:pPr>
      <w:r w:rsidRPr="00423AF1">
        <w:rPr>
          <w:rFonts w:cs="Times New Roman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:rsidR="00190212" w:rsidRPr="00423AF1" w:rsidRDefault="00190212" w:rsidP="0019021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</w:t>
      </w:r>
      <w:r w:rsidRPr="00423AF1">
        <w:rPr>
          <w:rFonts w:cs="Times New Roman"/>
          <w:szCs w:val="28"/>
        </w:rPr>
        <w:t>.2. Показатели качества муниципальной услуги:</w:t>
      </w:r>
    </w:p>
    <w:p w:rsidR="00190212" w:rsidRPr="00423AF1" w:rsidRDefault="00190212" w:rsidP="00190212">
      <w:pPr>
        <w:ind w:firstLine="709"/>
        <w:jc w:val="both"/>
        <w:rPr>
          <w:rFonts w:cs="Times New Roman"/>
          <w:szCs w:val="28"/>
        </w:rPr>
      </w:pPr>
      <w:r w:rsidRPr="00423AF1">
        <w:rPr>
          <w:rFonts w:cs="Times New Roman"/>
          <w:szCs w:val="28"/>
        </w:rPr>
        <w:lastRenderedPageBreak/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190212" w:rsidRPr="00423AF1" w:rsidRDefault="00190212" w:rsidP="00190212">
      <w:pPr>
        <w:ind w:firstLine="709"/>
        <w:jc w:val="both"/>
        <w:rPr>
          <w:rFonts w:cs="Times New Roman"/>
          <w:szCs w:val="28"/>
        </w:rPr>
      </w:pPr>
      <w:r w:rsidRPr="00423AF1">
        <w:rPr>
          <w:rFonts w:cs="Times New Roman"/>
          <w:szCs w:val="28"/>
        </w:rPr>
        <w:t xml:space="preserve">- минимально возможное количество взаимодействий                                                   </w:t>
      </w:r>
      <w:proofErr w:type="gramStart"/>
      <w:r w:rsidRPr="00423AF1">
        <w:rPr>
          <w:rFonts w:cs="Times New Roman"/>
          <w:szCs w:val="28"/>
        </w:rPr>
        <w:t xml:space="preserve">   (</w:t>
      </w:r>
      <w:proofErr w:type="gramEnd"/>
      <w:r w:rsidRPr="00423AF1">
        <w:rPr>
          <w:rFonts w:cs="Times New Roman"/>
          <w:szCs w:val="28"/>
        </w:rPr>
        <w:t>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190212" w:rsidRPr="00423AF1" w:rsidRDefault="00190212" w:rsidP="00190212">
      <w:pPr>
        <w:ind w:firstLine="709"/>
        <w:jc w:val="both"/>
        <w:rPr>
          <w:rFonts w:cs="Times New Roman"/>
          <w:szCs w:val="28"/>
        </w:rPr>
      </w:pPr>
      <w:r w:rsidRPr="00423AF1">
        <w:rPr>
          <w:rFonts w:cs="Times New Roman"/>
          <w:szCs w:val="28"/>
        </w:rPr>
        <w:t>- отсутствие обоснованных жалоб на действия (бездействие) работников предоставляющих муниципальную услугу.</w:t>
      </w:r>
    </w:p>
    <w:p w:rsidR="00190212" w:rsidRDefault="00190212" w:rsidP="00190212">
      <w:pPr>
        <w:ind w:firstLine="709"/>
        <w:jc w:val="both"/>
        <w:rPr>
          <w:rFonts w:cs="Times New Roman"/>
          <w:szCs w:val="28"/>
        </w:rPr>
      </w:pPr>
      <w:r w:rsidRPr="00423AF1">
        <w:rPr>
          <w:rFonts w:cs="Times New Roman"/>
          <w:szCs w:val="28"/>
        </w:rPr>
        <w:t>Мониторинг качества предоставления муниципальных услуг проводится              в соответствии с постановлением Правительства Р</w:t>
      </w:r>
      <w:r w:rsidR="006177CE">
        <w:rPr>
          <w:rFonts w:cs="Times New Roman"/>
          <w:szCs w:val="28"/>
        </w:rPr>
        <w:t xml:space="preserve">оссийской </w:t>
      </w:r>
      <w:r w:rsidRPr="00423AF1">
        <w:rPr>
          <w:rFonts w:cs="Times New Roman"/>
          <w:szCs w:val="28"/>
        </w:rPr>
        <w:t>Ф</w:t>
      </w:r>
      <w:r w:rsidR="006177CE">
        <w:rPr>
          <w:rFonts w:cs="Times New Roman"/>
          <w:szCs w:val="28"/>
        </w:rPr>
        <w:t>едерации</w:t>
      </w:r>
      <w:r w:rsidRPr="00423AF1">
        <w:rPr>
          <w:rFonts w:cs="Times New Roman"/>
          <w:szCs w:val="28"/>
        </w:rPr>
        <w:t xml:space="preserve"> </w:t>
      </w:r>
      <w:r w:rsidR="004D6F97">
        <w:rPr>
          <w:rFonts w:cs="Times New Roman"/>
          <w:szCs w:val="28"/>
        </w:rPr>
        <w:br/>
      </w:r>
      <w:r w:rsidRPr="00423AF1">
        <w:rPr>
          <w:rFonts w:cs="Times New Roman"/>
          <w:szCs w:val="28"/>
        </w:rPr>
        <w:t>от 25.05.20</w:t>
      </w:r>
      <w:r w:rsidR="006177CE">
        <w:rPr>
          <w:rFonts w:cs="Times New Roman"/>
          <w:szCs w:val="28"/>
        </w:rPr>
        <w:t xml:space="preserve">22 № 951 </w:t>
      </w:r>
      <w:r w:rsidRPr="00423AF1">
        <w:rPr>
          <w:rFonts w:cs="Times New Roman"/>
          <w:szCs w:val="28"/>
        </w:rPr>
        <w:t>«О мониторинге качества предоставления государственных и муниципальных услуг независимо от формы их предоставл</w:t>
      </w:r>
      <w:r w:rsidR="006177CE">
        <w:rPr>
          <w:rFonts w:cs="Times New Roman"/>
          <w:szCs w:val="28"/>
        </w:rPr>
        <w:t xml:space="preserve">ения и внесении изменений </w:t>
      </w:r>
      <w:r w:rsidRPr="00423AF1">
        <w:rPr>
          <w:rFonts w:cs="Times New Roman"/>
          <w:szCs w:val="28"/>
        </w:rPr>
        <w:t>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62576C" w:rsidRDefault="0062576C" w:rsidP="0019021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1.1.4. </w:t>
      </w:r>
      <w:r w:rsidR="00AC5265">
        <w:rPr>
          <w:szCs w:val="28"/>
        </w:rPr>
        <w:t>Пункт 17</w:t>
      </w:r>
      <w:r w:rsidR="00AC5265" w:rsidRPr="00B23A7E">
        <w:rPr>
          <w:szCs w:val="28"/>
        </w:rPr>
        <w:t xml:space="preserve"> </w:t>
      </w:r>
      <w:bookmarkStart w:id="0" w:name="_GoBack"/>
      <w:bookmarkEnd w:id="0"/>
      <w:r w:rsidR="004A4C74">
        <w:rPr>
          <w:szCs w:val="28"/>
        </w:rPr>
        <w:t>признать утратившим силу.</w:t>
      </w:r>
    </w:p>
    <w:p w:rsidR="00130DDB" w:rsidRPr="00130DDB" w:rsidRDefault="00130DDB" w:rsidP="00B845F1">
      <w:pPr>
        <w:pStyle w:val="ab"/>
        <w:numPr>
          <w:ilvl w:val="1"/>
          <w:numId w:val="4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Абзац тринадцатый пункта 5 раздела </w:t>
      </w:r>
      <w:r>
        <w:rPr>
          <w:rFonts w:cs="Times New Roman"/>
          <w:szCs w:val="28"/>
          <w:lang w:val="en-US"/>
        </w:rPr>
        <w:t>III</w:t>
      </w:r>
      <w:r w:rsidRPr="00130DD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признать утратившим силу.</w:t>
      </w:r>
    </w:p>
    <w:p w:rsidR="0030334A" w:rsidRPr="0030334A" w:rsidRDefault="00F8733B" w:rsidP="00B845F1">
      <w:pPr>
        <w:pStyle w:val="ab"/>
        <w:numPr>
          <w:ilvl w:val="1"/>
          <w:numId w:val="4"/>
        </w:numPr>
        <w:jc w:val="both"/>
        <w:rPr>
          <w:rFonts w:cs="Times New Roman"/>
          <w:szCs w:val="28"/>
        </w:rPr>
      </w:pPr>
      <w:r w:rsidRPr="00B845F1">
        <w:rPr>
          <w:rFonts w:cs="Times New Roman"/>
          <w:szCs w:val="28"/>
          <w:shd w:val="clear" w:color="auto" w:fill="FFFFFF"/>
        </w:rPr>
        <w:t>Р</w:t>
      </w:r>
      <w:r w:rsidRPr="00B845F1">
        <w:rPr>
          <w:rFonts w:cs="Times New Roman"/>
          <w:szCs w:val="28"/>
        </w:rPr>
        <w:t>аздел I</w:t>
      </w:r>
      <w:r w:rsidRPr="00B845F1">
        <w:rPr>
          <w:rFonts w:cs="Times New Roman"/>
          <w:szCs w:val="28"/>
          <w:lang w:val="en-US"/>
        </w:rPr>
        <w:t>V</w:t>
      </w:r>
      <w:r w:rsidR="0030334A">
        <w:rPr>
          <w:rFonts w:cs="Times New Roman"/>
          <w:szCs w:val="28"/>
        </w:rPr>
        <w:t xml:space="preserve"> изложить в следующей редакции:</w:t>
      </w:r>
    </w:p>
    <w:p w:rsidR="0030334A" w:rsidRPr="0030334A" w:rsidRDefault="0030334A" w:rsidP="0030334A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«</w:t>
      </w:r>
      <w:r w:rsidRPr="0030334A">
        <w:rPr>
          <w:rFonts w:cs="Times New Roman"/>
          <w:szCs w:val="28"/>
          <w:shd w:val="clear" w:color="auto" w:fill="FFFFFF"/>
        </w:rPr>
        <w:t>Р</w:t>
      </w:r>
      <w:r w:rsidRPr="0030334A">
        <w:rPr>
          <w:rFonts w:cs="Times New Roman"/>
          <w:szCs w:val="28"/>
        </w:rPr>
        <w:t xml:space="preserve">аздел </w:t>
      </w:r>
      <w:r w:rsidRPr="0030334A">
        <w:rPr>
          <w:rFonts w:cs="Times New Roman"/>
          <w:szCs w:val="28"/>
          <w:lang w:val="en-US"/>
        </w:rPr>
        <w:t>VI</w:t>
      </w:r>
      <w:r w:rsidRPr="0030334A">
        <w:rPr>
          <w:rFonts w:cs="Times New Roman"/>
          <w:szCs w:val="28"/>
        </w:rPr>
        <w:t xml:space="preserve">. </w:t>
      </w:r>
      <w:r w:rsidRPr="0030334A">
        <w:rPr>
          <w:rFonts w:eastAsiaTheme="majorEastAsia" w:cs="Times New Roman"/>
          <w:szCs w:val="28"/>
        </w:rPr>
        <w:t>Иные положения, предусмотренные нормативным правовым актом Пра</w:t>
      </w:r>
      <w:r>
        <w:rPr>
          <w:rFonts w:eastAsiaTheme="majorEastAsia" w:cs="Times New Roman"/>
          <w:szCs w:val="28"/>
        </w:rPr>
        <w:t>вительства Российской Федерации</w:t>
      </w:r>
      <w:r w:rsidRPr="0030334A">
        <w:rPr>
          <w:rFonts w:eastAsiaTheme="majorEastAsia" w:cs="Times New Roman"/>
          <w:szCs w:val="28"/>
        </w:rPr>
        <w:t xml:space="preserve"> </w:t>
      </w:r>
    </w:p>
    <w:p w:rsidR="0030334A" w:rsidRPr="0030334A" w:rsidRDefault="0030334A" w:rsidP="0030334A">
      <w:pPr>
        <w:ind w:firstLine="708"/>
        <w:jc w:val="both"/>
        <w:rPr>
          <w:rFonts w:cs="Times New Roman"/>
          <w:szCs w:val="28"/>
        </w:rPr>
      </w:pPr>
      <w:r w:rsidRPr="0030334A">
        <w:rPr>
          <w:rFonts w:eastAsiaTheme="majorEastAsia" w:cs="Times New Roman"/>
          <w:szCs w:val="28"/>
        </w:rPr>
        <w:t xml:space="preserve">Иные положения, предусмотренные нормативным правовым актом Правительства Российской Федерации, не предусмотрены». </w:t>
      </w:r>
    </w:p>
    <w:p w:rsidR="00F8733B" w:rsidRPr="00B845F1" w:rsidRDefault="0030334A" w:rsidP="00B845F1">
      <w:pPr>
        <w:pStyle w:val="ab"/>
        <w:numPr>
          <w:ilvl w:val="1"/>
          <w:numId w:val="4"/>
        </w:numPr>
        <w:jc w:val="both"/>
        <w:rPr>
          <w:rFonts w:cs="Times New Roman"/>
          <w:szCs w:val="28"/>
        </w:rPr>
      </w:pPr>
      <w:r w:rsidRPr="00B845F1">
        <w:rPr>
          <w:rFonts w:cs="Times New Roman"/>
          <w:szCs w:val="28"/>
          <w:shd w:val="clear" w:color="auto" w:fill="FFFFFF"/>
        </w:rPr>
        <w:t>Р</w:t>
      </w:r>
      <w:r w:rsidRPr="00B845F1">
        <w:rPr>
          <w:rFonts w:cs="Times New Roman"/>
          <w:szCs w:val="28"/>
        </w:rPr>
        <w:t>аздел</w:t>
      </w:r>
      <w:r w:rsidRPr="0030334A">
        <w:rPr>
          <w:rFonts w:cs="Times New Roman"/>
          <w:szCs w:val="28"/>
        </w:rPr>
        <w:t xml:space="preserve"> </w:t>
      </w:r>
      <w:r w:rsidR="002B12A8" w:rsidRPr="00B845F1">
        <w:rPr>
          <w:rFonts w:cs="Times New Roman"/>
          <w:szCs w:val="28"/>
          <w:lang w:val="en-US"/>
        </w:rPr>
        <w:t>V</w:t>
      </w:r>
      <w:r w:rsidR="00F8733B" w:rsidRPr="00B845F1">
        <w:rPr>
          <w:rFonts w:cs="Times New Roman"/>
          <w:szCs w:val="28"/>
        </w:rPr>
        <w:t xml:space="preserve"> признать утратившим силу. </w:t>
      </w:r>
    </w:p>
    <w:p w:rsidR="00F8733B" w:rsidRPr="007D1629" w:rsidRDefault="00F8733B" w:rsidP="00F8733B">
      <w:pPr>
        <w:ind w:firstLine="709"/>
        <w:jc w:val="both"/>
        <w:rPr>
          <w:rFonts w:cs="Times New Roman"/>
          <w:szCs w:val="28"/>
        </w:rPr>
      </w:pPr>
      <w:r w:rsidRPr="007D1629">
        <w:rPr>
          <w:rFonts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8733B" w:rsidRPr="007D1629" w:rsidRDefault="00F8733B" w:rsidP="00F8733B">
      <w:pPr>
        <w:ind w:firstLine="709"/>
        <w:jc w:val="both"/>
        <w:rPr>
          <w:rFonts w:cs="Times New Roman"/>
          <w:szCs w:val="28"/>
        </w:rPr>
      </w:pPr>
      <w:r w:rsidRPr="007D1629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DOCSURGUT.RU».</w:t>
      </w:r>
    </w:p>
    <w:p w:rsidR="006A4184" w:rsidRPr="007D1629" w:rsidRDefault="00F8733B" w:rsidP="006A4184">
      <w:pPr>
        <w:ind w:firstLine="709"/>
        <w:jc w:val="both"/>
        <w:rPr>
          <w:rFonts w:cs="Times New Roman"/>
          <w:szCs w:val="28"/>
        </w:rPr>
      </w:pPr>
      <w:r w:rsidRPr="007D1629">
        <w:rPr>
          <w:rFonts w:cs="Times New Roman"/>
          <w:szCs w:val="28"/>
        </w:rPr>
        <w:t>4. Настоящее постановление вступает в силу после его официального опубликования</w:t>
      </w:r>
      <w:r w:rsidR="009001A9">
        <w:rPr>
          <w:rFonts w:cs="Times New Roman"/>
          <w:szCs w:val="28"/>
        </w:rPr>
        <w:t xml:space="preserve"> и </w:t>
      </w:r>
      <w:r w:rsidR="006A4184">
        <w:rPr>
          <w:rFonts w:cs="Times New Roman"/>
          <w:szCs w:val="28"/>
        </w:rPr>
        <w:t>распространяется на правоотношения, возникшие с 27.04.2025</w:t>
      </w:r>
      <w:r w:rsidR="006A4184" w:rsidRPr="007D1629">
        <w:rPr>
          <w:rFonts w:cs="Times New Roman"/>
          <w:szCs w:val="28"/>
        </w:rPr>
        <w:t>.</w:t>
      </w:r>
    </w:p>
    <w:p w:rsidR="00F8733B" w:rsidRPr="007D1629" w:rsidRDefault="00F8733B" w:rsidP="006A4184">
      <w:pPr>
        <w:ind w:firstLine="709"/>
        <w:jc w:val="both"/>
        <w:rPr>
          <w:rFonts w:cs="Times New Roman"/>
          <w:szCs w:val="28"/>
        </w:rPr>
      </w:pPr>
      <w:r w:rsidRPr="007D1629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612ED1" w:rsidRDefault="00612ED1" w:rsidP="00A7273C">
      <w:pPr>
        <w:rPr>
          <w:rFonts w:eastAsia="Calibri" w:cs="Times New Roman"/>
          <w:szCs w:val="28"/>
        </w:rPr>
      </w:pPr>
    </w:p>
    <w:p w:rsidR="00C34895" w:rsidRDefault="00C34895" w:rsidP="00A7273C">
      <w:pPr>
        <w:rPr>
          <w:rFonts w:eastAsia="Calibri" w:cs="Times New Roman"/>
          <w:szCs w:val="28"/>
        </w:rPr>
      </w:pPr>
    </w:p>
    <w:p w:rsidR="00C34895" w:rsidRDefault="00C34895" w:rsidP="00A7273C">
      <w:pPr>
        <w:rPr>
          <w:rFonts w:eastAsia="Calibri" w:cs="Times New Roman"/>
          <w:szCs w:val="28"/>
        </w:rPr>
      </w:pPr>
    </w:p>
    <w:p w:rsidR="00C34895" w:rsidRDefault="00C34895" w:rsidP="00A7273C">
      <w:pPr>
        <w:rPr>
          <w:rFonts w:eastAsia="Calibri" w:cs="Times New Roman"/>
          <w:szCs w:val="28"/>
        </w:rPr>
      </w:pPr>
    </w:p>
    <w:p w:rsidR="00C34895" w:rsidRPr="00635C83" w:rsidRDefault="00C34895" w:rsidP="00A7273C">
      <w:pPr>
        <w:rPr>
          <w:rFonts w:eastAsia="Calibri" w:cs="Times New Roman"/>
          <w:szCs w:val="28"/>
        </w:rPr>
      </w:pPr>
    </w:p>
    <w:p w:rsidR="00226A5C" w:rsidRPr="00AC3955" w:rsidRDefault="00612ED1" w:rsidP="00AC3955">
      <w:r>
        <w:rPr>
          <w:rFonts w:eastAsia="Calibri" w:cs="Times New Roman"/>
          <w:szCs w:val="28"/>
        </w:rPr>
        <w:t>Глава</w:t>
      </w:r>
      <w:r w:rsidR="00A7273C" w:rsidRPr="00635C83">
        <w:rPr>
          <w:rFonts w:eastAsia="Calibri" w:cs="Times New Roman"/>
          <w:szCs w:val="28"/>
        </w:rPr>
        <w:t xml:space="preserve"> города</w:t>
      </w:r>
      <w:r w:rsidR="00A7273C" w:rsidRPr="00635C83">
        <w:rPr>
          <w:rFonts w:eastAsia="Calibri" w:cs="Times New Roman"/>
          <w:szCs w:val="28"/>
        </w:rPr>
        <w:tab/>
      </w:r>
      <w:r w:rsidR="00A7273C" w:rsidRPr="00635C83">
        <w:rPr>
          <w:rFonts w:eastAsia="Calibri" w:cs="Times New Roman"/>
          <w:szCs w:val="28"/>
        </w:rPr>
        <w:tab/>
      </w:r>
      <w:r w:rsidR="00A7273C" w:rsidRPr="00635C83">
        <w:rPr>
          <w:rFonts w:eastAsia="Calibri" w:cs="Times New Roman"/>
          <w:szCs w:val="28"/>
        </w:rPr>
        <w:tab/>
      </w:r>
      <w:r w:rsidR="00A7273C" w:rsidRPr="00635C83">
        <w:rPr>
          <w:rFonts w:eastAsia="Calibri" w:cs="Times New Roman"/>
          <w:szCs w:val="28"/>
        </w:rPr>
        <w:tab/>
      </w:r>
      <w:r w:rsidR="00A7273C" w:rsidRPr="00635C83">
        <w:rPr>
          <w:rFonts w:eastAsia="Calibri" w:cs="Times New Roman"/>
          <w:szCs w:val="28"/>
        </w:rPr>
        <w:tab/>
        <w:t xml:space="preserve">       </w:t>
      </w:r>
      <w:r>
        <w:rPr>
          <w:rFonts w:eastAsia="Calibri" w:cs="Times New Roman"/>
          <w:szCs w:val="28"/>
        </w:rPr>
        <w:t xml:space="preserve">                                     </w:t>
      </w:r>
      <w:r w:rsidR="00437C51" w:rsidRPr="00635C83">
        <w:rPr>
          <w:rFonts w:eastAsia="Calibri" w:cs="Times New Roman"/>
          <w:szCs w:val="28"/>
        </w:rPr>
        <w:t>М.</w:t>
      </w:r>
      <w:r>
        <w:rPr>
          <w:rFonts w:eastAsia="Calibri" w:cs="Times New Roman"/>
          <w:szCs w:val="28"/>
        </w:rPr>
        <w:t xml:space="preserve">Н. </w:t>
      </w:r>
      <w:proofErr w:type="spellStart"/>
      <w:r>
        <w:rPr>
          <w:rFonts w:eastAsia="Calibri" w:cs="Times New Roman"/>
          <w:szCs w:val="28"/>
        </w:rPr>
        <w:t>Слепов</w:t>
      </w:r>
      <w:proofErr w:type="spellEnd"/>
    </w:p>
    <w:sectPr w:rsidR="00226A5C" w:rsidRPr="00AC3955" w:rsidSect="00AC3955">
      <w:headerReference w:type="default" r:id="rId7"/>
      <w:pgSz w:w="11906" w:h="16838" w:code="9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661" w:rsidRDefault="00A53661" w:rsidP="006A432C">
      <w:r>
        <w:separator/>
      </w:r>
    </w:p>
  </w:endnote>
  <w:endnote w:type="continuationSeparator" w:id="0">
    <w:p w:rsidR="00A53661" w:rsidRDefault="00A53661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661" w:rsidRDefault="00A53661" w:rsidP="006A432C">
      <w:r>
        <w:separator/>
      </w:r>
    </w:p>
  </w:footnote>
  <w:footnote w:type="continuationSeparator" w:id="0">
    <w:p w:rsidR="00A53661" w:rsidRDefault="00A53661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8543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C3955" w:rsidRPr="00AC3955" w:rsidRDefault="00AC3955">
        <w:pPr>
          <w:pStyle w:val="a3"/>
          <w:jc w:val="center"/>
          <w:rPr>
            <w:sz w:val="20"/>
            <w:szCs w:val="20"/>
          </w:rPr>
        </w:pPr>
        <w:r w:rsidRPr="00AC3955">
          <w:rPr>
            <w:sz w:val="20"/>
            <w:szCs w:val="20"/>
          </w:rPr>
          <w:fldChar w:fldCharType="begin"/>
        </w:r>
        <w:r w:rsidRPr="00AC3955">
          <w:rPr>
            <w:sz w:val="20"/>
            <w:szCs w:val="20"/>
          </w:rPr>
          <w:instrText>PAGE   \* MERGEFORMAT</w:instrText>
        </w:r>
        <w:r w:rsidRPr="00AC3955">
          <w:rPr>
            <w:sz w:val="20"/>
            <w:szCs w:val="20"/>
          </w:rPr>
          <w:fldChar w:fldCharType="separate"/>
        </w:r>
        <w:r w:rsidR="007852B7">
          <w:rPr>
            <w:noProof/>
            <w:sz w:val="20"/>
            <w:szCs w:val="20"/>
          </w:rPr>
          <w:t>2</w:t>
        </w:r>
        <w:r w:rsidRPr="00AC395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B09"/>
    <w:multiLevelType w:val="multilevel"/>
    <w:tmpl w:val="1B4231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CC34981"/>
    <w:multiLevelType w:val="multilevel"/>
    <w:tmpl w:val="60725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3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lignBordersAndEdg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55"/>
    <w:rsid w:val="000256C4"/>
    <w:rsid w:val="00052B6C"/>
    <w:rsid w:val="00061D56"/>
    <w:rsid w:val="00067E9D"/>
    <w:rsid w:val="0008279A"/>
    <w:rsid w:val="0008526E"/>
    <w:rsid w:val="000A294D"/>
    <w:rsid w:val="000A6501"/>
    <w:rsid w:val="000B0E29"/>
    <w:rsid w:val="000D226B"/>
    <w:rsid w:val="000F7C4E"/>
    <w:rsid w:val="00100596"/>
    <w:rsid w:val="00130DDB"/>
    <w:rsid w:val="00167546"/>
    <w:rsid w:val="00190212"/>
    <w:rsid w:val="0019496F"/>
    <w:rsid w:val="001A267F"/>
    <w:rsid w:val="001A7008"/>
    <w:rsid w:val="001B27C5"/>
    <w:rsid w:val="001C0FA2"/>
    <w:rsid w:val="001D1B6C"/>
    <w:rsid w:val="001D7365"/>
    <w:rsid w:val="002012E3"/>
    <w:rsid w:val="00212DED"/>
    <w:rsid w:val="002176A6"/>
    <w:rsid w:val="00226A5C"/>
    <w:rsid w:val="00243839"/>
    <w:rsid w:val="00250CB7"/>
    <w:rsid w:val="00254982"/>
    <w:rsid w:val="00263383"/>
    <w:rsid w:val="002761B8"/>
    <w:rsid w:val="002A3B40"/>
    <w:rsid w:val="002B088F"/>
    <w:rsid w:val="002B12A8"/>
    <w:rsid w:val="0030078B"/>
    <w:rsid w:val="0030334A"/>
    <w:rsid w:val="0031394D"/>
    <w:rsid w:val="00340F3F"/>
    <w:rsid w:val="003D63A2"/>
    <w:rsid w:val="003E07B8"/>
    <w:rsid w:val="00404EFB"/>
    <w:rsid w:val="00410E27"/>
    <w:rsid w:val="00424F13"/>
    <w:rsid w:val="00425DB3"/>
    <w:rsid w:val="00437C51"/>
    <w:rsid w:val="00466702"/>
    <w:rsid w:val="004A3ACB"/>
    <w:rsid w:val="004A4C74"/>
    <w:rsid w:val="004C68D2"/>
    <w:rsid w:val="004C6929"/>
    <w:rsid w:val="004D6F97"/>
    <w:rsid w:val="005412FB"/>
    <w:rsid w:val="0055012B"/>
    <w:rsid w:val="005831E4"/>
    <w:rsid w:val="00592F62"/>
    <w:rsid w:val="005B01D9"/>
    <w:rsid w:val="005B0DA2"/>
    <w:rsid w:val="005B30DA"/>
    <w:rsid w:val="005E7A67"/>
    <w:rsid w:val="0060203A"/>
    <w:rsid w:val="00607C42"/>
    <w:rsid w:val="00611154"/>
    <w:rsid w:val="00612ED1"/>
    <w:rsid w:val="006177CE"/>
    <w:rsid w:val="0062576C"/>
    <w:rsid w:val="00625C60"/>
    <w:rsid w:val="00635C83"/>
    <w:rsid w:val="006406F9"/>
    <w:rsid w:val="00644569"/>
    <w:rsid w:val="006549A2"/>
    <w:rsid w:val="00660B68"/>
    <w:rsid w:val="0066172B"/>
    <w:rsid w:val="00695F04"/>
    <w:rsid w:val="006A4184"/>
    <w:rsid w:val="006A432C"/>
    <w:rsid w:val="006A73EC"/>
    <w:rsid w:val="006C5E3F"/>
    <w:rsid w:val="006D4285"/>
    <w:rsid w:val="006E61BF"/>
    <w:rsid w:val="007012EB"/>
    <w:rsid w:val="00703B5C"/>
    <w:rsid w:val="00705C4D"/>
    <w:rsid w:val="007145B4"/>
    <w:rsid w:val="007359C3"/>
    <w:rsid w:val="007852B7"/>
    <w:rsid w:val="00796864"/>
    <w:rsid w:val="007C4D32"/>
    <w:rsid w:val="007D5C85"/>
    <w:rsid w:val="007F26CB"/>
    <w:rsid w:val="00830DA0"/>
    <w:rsid w:val="008434A8"/>
    <w:rsid w:val="00846E9D"/>
    <w:rsid w:val="00854631"/>
    <w:rsid w:val="008607B9"/>
    <w:rsid w:val="008C00C7"/>
    <w:rsid w:val="009001A9"/>
    <w:rsid w:val="009140B5"/>
    <w:rsid w:val="0091427B"/>
    <w:rsid w:val="009548A6"/>
    <w:rsid w:val="0096558A"/>
    <w:rsid w:val="0098034C"/>
    <w:rsid w:val="009C357E"/>
    <w:rsid w:val="009D4A86"/>
    <w:rsid w:val="00A24A12"/>
    <w:rsid w:val="00A53661"/>
    <w:rsid w:val="00A60199"/>
    <w:rsid w:val="00A7273C"/>
    <w:rsid w:val="00A83832"/>
    <w:rsid w:val="00A83B4B"/>
    <w:rsid w:val="00AA4847"/>
    <w:rsid w:val="00AA56D1"/>
    <w:rsid w:val="00AB385F"/>
    <w:rsid w:val="00AB4D54"/>
    <w:rsid w:val="00AC2733"/>
    <w:rsid w:val="00AC3955"/>
    <w:rsid w:val="00AC5265"/>
    <w:rsid w:val="00B00ABF"/>
    <w:rsid w:val="00B42169"/>
    <w:rsid w:val="00B47122"/>
    <w:rsid w:val="00B70573"/>
    <w:rsid w:val="00B766AC"/>
    <w:rsid w:val="00B845F1"/>
    <w:rsid w:val="00BA41B7"/>
    <w:rsid w:val="00BB7683"/>
    <w:rsid w:val="00BD0FB6"/>
    <w:rsid w:val="00C30A55"/>
    <w:rsid w:val="00C34895"/>
    <w:rsid w:val="00C4167E"/>
    <w:rsid w:val="00C5292F"/>
    <w:rsid w:val="00C6438C"/>
    <w:rsid w:val="00C70F29"/>
    <w:rsid w:val="00C83D17"/>
    <w:rsid w:val="00D173D6"/>
    <w:rsid w:val="00D273E7"/>
    <w:rsid w:val="00D35DEA"/>
    <w:rsid w:val="00D36033"/>
    <w:rsid w:val="00D42218"/>
    <w:rsid w:val="00D63465"/>
    <w:rsid w:val="00D65F4D"/>
    <w:rsid w:val="00D71189"/>
    <w:rsid w:val="00D726DE"/>
    <w:rsid w:val="00D77BE5"/>
    <w:rsid w:val="00DA2966"/>
    <w:rsid w:val="00DB78DF"/>
    <w:rsid w:val="00DC0D1A"/>
    <w:rsid w:val="00DC5C42"/>
    <w:rsid w:val="00E336EC"/>
    <w:rsid w:val="00E511FA"/>
    <w:rsid w:val="00E52F87"/>
    <w:rsid w:val="00E96699"/>
    <w:rsid w:val="00EE0CA8"/>
    <w:rsid w:val="00F42508"/>
    <w:rsid w:val="00F85F48"/>
    <w:rsid w:val="00F8733B"/>
    <w:rsid w:val="00FB775C"/>
    <w:rsid w:val="00FC542D"/>
    <w:rsid w:val="00FD7269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589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C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AC3955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C3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39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C39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Hyperlink"/>
    <w:basedOn w:val="a0"/>
    <w:uiPriority w:val="99"/>
    <w:unhideWhenUsed/>
    <w:rsid w:val="00AC3955"/>
    <w:rPr>
      <w:color w:val="0563C1" w:themeColor="hyperlink"/>
      <w:u w:val="single"/>
    </w:rPr>
  </w:style>
  <w:style w:type="paragraph" w:styleId="ab">
    <w:name w:val="List Paragraph"/>
    <w:basedOn w:val="a"/>
    <w:link w:val="ac"/>
    <w:uiPriority w:val="34"/>
    <w:qFormat/>
    <w:rsid w:val="00A7273C"/>
    <w:pPr>
      <w:ind w:left="720"/>
      <w:contextualSpacing/>
    </w:pPr>
  </w:style>
  <w:style w:type="character" w:styleId="ad">
    <w:name w:val="Emphasis"/>
    <w:basedOn w:val="a0"/>
    <w:uiPriority w:val="20"/>
    <w:qFormat/>
    <w:rsid w:val="005B30DA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404EF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04EFB"/>
    <w:rPr>
      <w:rFonts w:ascii="Segoe UI" w:hAnsi="Segoe UI" w:cs="Segoe UI"/>
      <w:sz w:val="18"/>
      <w:szCs w:val="18"/>
    </w:rPr>
  </w:style>
  <w:style w:type="character" w:customStyle="1" w:styleId="ac">
    <w:name w:val="Абзац списка Знак"/>
    <w:link w:val="ab"/>
    <w:uiPriority w:val="34"/>
    <w:locked/>
    <w:rsid w:val="00FB775C"/>
    <w:rPr>
      <w:rFonts w:ascii="Times New Roman" w:hAnsi="Times New Roman"/>
      <w:sz w:val="28"/>
    </w:rPr>
  </w:style>
  <w:style w:type="paragraph" w:customStyle="1" w:styleId="af0">
    <w:name w:val=" Знак Знак Знак Знак Знак Знак Знак Знак Знак Знак"/>
    <w:basedOn w:val="a"/>
    <w:rsid w:val="00AC52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2024-07-01T06:27:00Z</dcterms:created>
  <dcterms:modified xsi:type="dcterms:W3CDTF">2025-07-14T11:22:00Z</dcterms:modified>
</cp:coreProperties>
</file>